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65" w:rsidRPr="000B6E65" w:rsidRDefault="000B6E65" w:rsidP="000B6E6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6E65">
        <w:rPr>
          <w:rFonts w:ascii="Times New Roman" w:eastAsia="Times New Roman" w:hAnsi="Times New Roman" w:cs="Angsana New"/>
          <w:b/>
          <w:bCs/>
          <w:sz w:val="20"/>
          <w:szCs w:val="20"/>
          <w:cs/>
        </w:rPr>
        <w:t>ศิลปะเมียนมาร์</w:t>
      </w:r>
    </w:p>
    <w:p w:rsidR="000B6E65" w:rsidRPr="000B6E65" w:rsidRDefault="000B6E65" w:rsidP="000B6E6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E65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เจดีย์ชเวดากอง (</w:t>
      </w:r>
      <w:r w:rsidRPr="000B6E65">
        <w:rPr>
          <w:rFonts w:ascii="Times New Roman" w:eastAsia="Times New Roman" w:hAnsi="Times New Roman" w:cs="Times New Roman"/>
          <w:b/>
          <w:bCs/>
          <w:sz w:val="24"/>
          <w:szCs w:val="24"/>
        </w:rPr>
        <w:t>Shwedagon Pagoda)</w:t>
      </w:r>
    </w:p>
    <w:p w:rsidR="000B6E65" w:rsidRPr="000B6E65" w:rsidRDefault="000B6E65" w:rsidP="000B6E65">
      <w:pPr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14871   8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มกราคม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2567 </w:t>
      </w:r>
    </w:p>
    <w:p w:rsidR="000B6E65" w:rsidRPr="000B6E65" w:rsidRDefault="000B6E65" w:rsidP="000B6E65">
      <w:pPr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เจดีย์ชเวดากอง หรือ มหาเจดีย์ชเวดากอง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หรือ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มหาเจดีย์ดากอง 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The Great Dagon Pagoda)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ชาวตะวันตกมักเรียกกันว่า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มหาเจดียทองคำ 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The Golden Pagoda)”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ในภาษาพม่าเรียกว่า “ชเวดากอง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ปยา(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Shwedagon Paya)”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ตั้งอยู่ ณ เมืองย่างกุ้ง สูง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99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เมตร คำว่า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ชเว(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Shwe)”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แปลว่า ทอง ส่วน “ดากอง หรือ ตะโกง 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Dagon)”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เป็นชื่อเดิมของเมืองย่างกุ้ง ดังนั้น ความหมายของ “ชเวดากอง” จึงแปลว่า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ทองแห่งเมืองดากอง(ย่างกุ้ง)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เจดีย์ชเวดากองนับเป็นมหาเจดีย์ที่มีชื่อเสียงมากที่สุดของพม่า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จนมีชื่อเสียงแพร่หลายเป็นที่รู้จักกันทั่วโลก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และเป็นหนึ่งในสัญลักษณ์ของพม่า</w:t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ชาวพม่าเชื่อกันว่า เจดีย์ชเวดากอง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สร้างขึ้นในช่วงสมัยพุทธกาลหรือเมื่อราว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2,500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ปีล่วงมาแล้ว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และได้รับการบูรณปฏิสังขรณ์มาเป็นระยะๆ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แต่จากรูปทรงทางสถาปัตยกรรมและศิลปะของเจดีย์ชเวดากอง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นักประวัติศาสตร์และนักโบราณคดีสันนิษฐานว่า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เจดีย์ชเวดากองน่าจะสร้างขึ้นในราวคริสต์ศตวรรษที่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6-10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มีการต่อเติมองค์เจดีย์และก่อทับซ้อนๆกันหลายครั้งหลายสมัย</w:t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ตำนานการสร้างเจดีย์ชเวดากองเล่ากันว่า ในสมัยพุทธกาล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มีพ่อค้าหนุ่มสองพี่น้องจากเมืองโอกกะละ บางข้อมูลกล่าวว่าเป็นเมืองบัลข์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(Balkh) (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ปัจจุบันอยู่ทางเหนือของประเทศอัฟกานิสถาน) นามว่า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ตปุสสะ(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Taphussa)”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และ “ภัลลิกะ(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Bhallika)”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ทั้งสองได้เดินทางไปยังอินเดีย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และได้พบกับพระสัมมาสัมพุทธเจ้าภายหลังการตรัสรู้สำเร็จโพธิญาณ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ทั้งสองบังเกิดความเลื่อมใสศรัทธาต่อพระพุทธองค์ยิ่งนัก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พระพุทธเจ้าจึงทรงประทานเส้นพระเกศา(เส้นผม)ให้แปดเส้น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ทั้งสองพ่อค้าจึงนำเส้นพระเกศานั้นไปยังเมืองโอกกะละ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บางข้อมูลระบุว่าเป็นเมืองในดินแดนของพม่า)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และได้พบพานกับกษัตริย์โอกาลัป(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King Okkalapa)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จึงได้นำเส้นพระเกศานั้นไปประดิษฐาน ณ เนินเขาเสนคุตะระ(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Singuttara Hill)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และเมื่อทรงเปิดผอบที่บรรจุเส้นพระเกศาของพระพุทธองค์นั้น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ก็บังเกิดปาฎิหารย์ด้วยแสงสว่างอันเรืองรองเจิดจ้า</w:t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 </w:t>
      </w:r>
      <w:r w:rsidRPr="000B6E6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317E51A" wp14:editId="19B0E6AC">
                <wp:extent cx="304800" cy="304800"/>
                <wp:effectExtent l="0" t="0" r="0" b="0"/>
                <wp:docPr id="1" name="AutoShape 2" descr="http://www.resource.lib.su.ac.th/ckfinder/ckfinder.html?type=Images&amp;CKEditor=message&amp;CKEditorFuncNum=1&amp;langCode=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80BDF" id="AutoShape 2" o:spid="_x0000_s1026" alt="http://www.resource.lib.su.ac.th/ckfinder/ckfinder.html?type=Images&amp;CKEditor=message&amp;CKEditorFuncNum=1&amp;langCode=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bogOEFAwAAP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0B6E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BCEFAF" wp14:editId="0AC41F38">
            <wp:extent cx="4067175" cy="3048000"/>
            <wp:effectExtent l="0" t="0" r="9525" b="0"/>
            <wp:docPr id="2" name="Picture 2" descr="เจดีย์ชเวดากอง คริสต์ศตวรรษที่ 6-10 (ตำนานกล่าวว่าสร้างขึ้นครั้งแรกเมื่อ 2,500 ปีก่อน) ศิลปะแบบมอญ-พม่า เมืองย่างกุ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เจดีย์ชเวดากอง คริสต์ศตวรรษที่ 6-10 (ตำนานกล่าวว่าสร้างขึ้นครั้งแรกเมื่อ 2,500 ปีก่อน) ศิลปะแบบมอญ-พม่า เมืองย่างกุ้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ในบันทึกทางประวัติศาสตร์พม่า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ได้กล่าวถึงความเลื่อมใสศรัทธาของกษัตริย์มอญและพม่าหลายพระองค์ที่เดินทางมาสักการะบูชาและบูรณะต่อเติมองค์เจดีย์ชเวดากอ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หลักฐานที่เก่าแก่ที่สุดนั้นคือ การบูรณะในคริสต์ศตวรรษที่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เมื่อปีค.ศ.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1372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โดยพระเจ้าบยินยาอู 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King Binnya U ,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ค.ศ.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1323–1384)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ทรงต่อเติมเจดีย์จากเดิมที่สูงเพียง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5.18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เมตร เป็นขนาดความสูง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เมตร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ต่อมา พระนางเชงสอบู 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Queen Shin Sawbu ,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ค.ศ.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1454–1471)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ทรงต่อเติมสูงขึ้นเป็น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เมตร และอุทิศทองปิดหุ้มองค์เจดีย์ทั้งหมด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ในปีค.ศ.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1472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พระเจ้าธรรมเจดีย์(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King Dhammazedi)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ซึ่งเป็นราชบุตรเขยและครองราชย์สืบต่อจากพระนางเชงสอบู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ได้ทรงจารึกประวัติการสร้างเจดีย์ไว้ และกล่าวกันว่า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ในระหว่างทางประชวรหนัก พระนางเชงสอบูยังเสด็จมา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โดยทรงทอดพระเนตรเหนือยอดเจดีย์ทองก่อนสิ้นพระชนม์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ในสมัยพระเจ้าบะเยงนอง(บุเรงนอง)ทรงเสด็จมาสักการะพระเจดีย์หลายครั้ง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ปีค.ศ.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1768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เกิดเหตุแผ่นดินไหว สร้างความเสียหายแก่องค์เจดีย์ชเวดากอง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ทำให้ในสมัยราชวงศ์คองบอง พระเจ้ามังระ(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>King Hsinbyushin)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จึงทรงบูรณปฏิสังขรณ์และทรงเสริมต่อเติมเจดีย์ให้สูงขึ้นเป็น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99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เมตร ปีค.ศ.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1871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พระเจ้ามินดง(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King Mindon Min)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ทรงเสริมยอดฉัตรด้านบนเพิ่มขึ้น จนกระทั่งเมื่อค.ศ.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1930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เกิดแผ่นดินไหวใหญ่ขึ้นอีกครั้ง ยอดฉัตรหักล้มลงมา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ทำให้มีการบูรณะขึ้นใหม่ให้สมบูรณ์ดังเดิม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โดยในครั้งนี้มาจากรัฐบาลพม่าและประชาชนช่วยกันบริจาคยกฉัตรขึ้นมาใหม่อีกครั้งดังที่ปรากฎเห็นอยู่ในปัจจุบัน</w:t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  <w:r w:rsidRPr="000B6E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43F33A" wp14:editId="4A5818B7">
            <wp:extent cx="4572000" cy="3000375"/>
            <wp:effectExtent l="0" t="0" r="0" b="9525"/>
            <wp:docPr id="3" name="Picture 3" descr="http://www.resource.lib.su.ac.th/art_asean/story/images/Mynmar/Architecture/__thumbs/ShwedagonPagoda2.jpg/ShwedagonPagoda2__48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source.lib.su.ac.th/art_asean/story/images/Mynmar/Architecture/__thumbs/ShwedagonPagoda2.jpg/ShwedagonPagoda2__480x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กล่าวกันว่า บนยอดสุดของเจดีย์ชเวดากอง ประดับเพชรจำนวน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5,448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เม็ด ชั้นข้างบนสุดมีเพชรเม็ดใหญ่อยู่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76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กะรัต และทับทิม ไพลิน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บุษราคัมอีก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2,317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เม็ด มีมรกตขนาดใหญ่อยู่ตรงกลาง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เพื่อรับลำแสงแรกยามพระอาทิตย์ขึ้น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และลำแสงสุดท้ายของพระอาทิตย์ยามตะวันลับขอบฟ้า</w:t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ลักษณะทางสถาปัตยกรรมของเจดีย์ชเวดากอง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เป็นแบบอย่างศิลปะมอญ-พม่า มีความพิเศษที่แตกต่างไปจากเจดีย์แบบมอญอื่นๆ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เพราะบริเวณฐานชั้นล่างเป็นการสร้างอยู่ในผังสี่เหลี่ยมเพิ่มมุม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แต่ฐานชั้นบนเป็นแบบผังแปดเหลี่ยมเพิ่มมุม ความแตกต่างของฐานทั้งสองชั้น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ถือเป็นลักษณะพิเศษของเจดีย์ชเวดาดองโดยเฉพาะ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แผนผังขององค์เจดีย์เป็นแบบสี่เหลี่ยมจัตุรัส มีบันไดทางขึ้นทั้งสี่ทิศ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ทุกๆทิศล้วนมุ่งสู่องค์เจดีย์ กล่าวกันว่า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องค์เจดีย์ประธานหุ้มด้วยแผ่นทองคำมากถึง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8,688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แผ่น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บริเวณรอบฐานเจดีย์สร้างเจดีย์บริวารขนาดย่อมเป็นเจดีย์รายทั้ง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 xml:space="preserve">ทิศรวมเจดีย์ทั้งหมด 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64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องค์</w:t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ลานด้านนอกที่ล้อมรอบเจดีย์ชเวดากอง ประกอบไปด้วย มณฑป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และวิหารทรงสี่เหลี่ยม หลังคาทรงปราสาท หรือ “ปยัตตั้ด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(Pyattat)”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อันเป็นสถาปัตยกรรมแบบพม่าที่สร้างขึ้นในสมัยหลัง</w:t>
      </w:r>
      <w:r w:rsidRPr="000B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E65">
        <w:rPr>
          <w:rFonts w:ascii="Times New Roman" w:eastAsia="Times New Roman" w:hAnsi="Times New Roman" w:cs="Angsana New"/>
          <w:sz w:val="24"/>
          <w:szCs w:val="24"/>
          <w:cs/>
        </w:rPr>
        <w:t>รวมไปถึงพระพุทธรูปแบบพม่าจำนวนมาก ซึ่งหล่อสร้างขึ้นถวายเป็นพุทธบูชา</w:t>
      </w:r>
    </w:p>
    <w:p w:rsidR="000B6E65" w:rsidRPr="000B6E65" w:rsidRDefault="000B6E65" w:rsidP="000B6E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6E65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        </w:t>
      </w:r>
      <w:r w:rsidRPr="000B6E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D6CC11" wp14:editId="7AD1DD57">
            <wp:extent cx="4552950" cy="3048000"/>
            <wp:effectExtent l="0" t="0" r="0" b="0"/>
            <wp:docPr id="4" name="Picture 4" descr="http://www.resource.lib.su.ac.th/art_asean/story/images/Mynmar/Architecture/__thumbs/ShwedagonPagoda3.jpg/ShwedagonPagoda3__478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ource.lib.su.ac.th/art_asean/story/images/Mynmar/Architecture/__thumbs/ShwedagonPagoda3.jpg/ShwedagonPagoda3__478x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43" w:rsidRDefault="00240B43">
      <w:bookmarkStart w:id="0" w:name="_GoBack"/>
      <w:bookmarkEnd w:id="0"/>
    </w:p>
    <w:sectPr w:rsidR="00240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65"/>
    <w:rsid w:val="000B6E65"/>
    <w:rsid w:val="002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113E2-5EA4-404B-A5F2-692147D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2024-01-08T09:32:00Z</dcterms:created>
  <dcterms:modified xsi:type="dcterms:W3CDTF">2024-01-08T09:32:00Z</dcterms:modified>
</cp:coreProperties>
</file>